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/>
      </w:tblPr>
      <w:tblGrid>
        <w:gridCol w:w="2430"/>
        <w:gridCol w:w="8730"/>
      </w:tblGrid>
      <w:tr w:rsidR="00064766" w:rsidRPr="004575B3" w:rsidTr="006849C8">
        <w:trPr>
          <w:trHeight w:val="1941"/>
          <w:jc w:val="center"/>
        </w:trPr>
        <w:tc>
          <w:tcPr>
            <w:tcW w:w="2430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E05EB8" w:rsidP="00497E92">
            <w:r>
              <w:rPr>
                <w:noProof/>
              </w:rPr>
              <w:drawing>
                <wp:inline distT="0" distB="0" distL="0" distR="0">
                  <wp:extent cx="1238250" cy="1239965"/>
                  <wp:effectExtent l="19050" t="0" r="0" b="0"/>
                  <wp:docPr id="2" name="Picture 1" descr="best_of_ron_crites_photo_homest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_of_ron_crites_photo_homeste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41" cy="124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7170EE" w:rsidRPr="007170EE" w:rsidRDefault="007170EE" w:rsidP="007170EE">
            <w:pPr>
              <w:pStyle w:val="Heading1"/>
              <w:spacing w:before="0" w:after="0"/>
              <w:rPr>
                <w:sz w:val="56"/>
                <w:szCs w:val="56"/>
              </w:rPr>
            </w:pPr>
            <w:r>
              <w:rPr>
                <w:sz w:val="52"/>
                <w:szCs w:val="52"/>
              </w:rPr>
              <w:t xml:space="preserve">         </w:t>
            </w:r>
            <w:r w:rsidR="00E05EB8">
              <w:rPr>
                <w:sz w:val="52"/>
                <w:szCs w:val="52"/>
              </w:rPr>
              <w:t xml:space="preserve"> </w:t>
            </w:r>
            <w:r w:rsidRPr="007170EE">
              <w:rPr>
                <w:sz w:val="56"/>
                <w:szCs w:val="56"/>
              </w:rPr>
              <w:t xml:space="preserve">Ron Crites  </w:t>
            </w:r>
          </w:p>
          <w:p w:rsidR="007170EE" w:rsidRPr="007170EE" w:rsidRDefault="007170EE" w:rsidP="007170EE">
            <w:pPr>
              <w:pStyle w:val="Heading1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6849C8">
              <w:rPr>
                <w:sz w:val="36"/>
                <w:szCs w:val="36"/>
              </w:rPr>
              <w:t xml:space="preserve"> </w:t>
            </w:r>
            <w:r w:rsidR="00582C26">
              <w:rPr>
                <w:sz w:val="36"/>
                <w:szCs w:val="36"/>
              </w:rPr>
              <w:t>“</w:t>
            </w:r>
            <w:r w:rsidR="006849C8">
              <w:rPr>
                <w:sz w:val="36"/>
                <w:szCs w:val="36"/>
              </w:rPr>
              <w:t xml:space="preserve">Country </w:t>
            </w:r>
            <w:r w:rsidRPr="007170EE">
              <w:rPr>
                <w:sz w:val="36"/>
                <w:szCs w:val="36"/>
              </w:rPr>
              <w:t>Variety Solo Artist”</w:t>
            </w:r>
          </w:p>
          <w:p w:rsidR="007170EE" w:rsidRDefault="007170EE" w:rsidP="007170EE">
            <w:pPr>
              <w:pStyle w:val="Heading1"/>
              <w:spacing w:before="0" w:after="0"/>
              <w:rPr>
                <w:sz w:val="28"/>
                <w:szCs w:val="28"/>
              </w:rPr>
            </w:pPr>
          </w:p>
          <w:p w:rsidR="007170EE" w:rsidRPr="007170EE" w:rsidRDefault="006849C8" w:rsidP="00E05EB8">
            <w:pPr>
              <w:pStyle w:val="Heading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95026">
              <w:rPr>
                <w:sz w:val="28"/>
                <w:szCs w:val="28"/>
              </w:rPr>
              <w:t xml:space="preserve"> </w:t>
            </w:r>
            <w:r w:rsidR="00064766" w:rsidRPr="007170EE">
              <w:rPr>
                <w:sz w:val="28"/>
                <w:szCs w:val="28"/>
              </w:rPr>
              <w:t>E-Mail Newsletter</w:t>
            </w:r>
            <w:r w:rsidR="007170EE" w:rsidRPr="007170EE">
              <w:rPr>
                <w:sz w:val="28"/>
                <w:szCs w:val="28"/>
              </w:rPr>
              <w:t xml:space="preserve"> </w:t>
            </w:r>
          </w:p>
        </w:tc>
      </w:tr>
      <w:tr w:rsidR="00497E92" w:rsidRPr="00D13CEF" w:rsidTr="00582C26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C5EC1" w:rsidRDefault="00E869D7" w:rsidP="00FE3B28">
            <w:pPr>
              <w:pStyle w:val="Date"/>
              <w:rPr>
                <w:b/>
              </w:rPr>
            </w:pPr>
            <w:r w:rsidRPr="00FC5EC1">
              <w:rPr>
                <w:b/>
              </w:rPr>
              <w:t xml:space="preserve">     </w:t>
            </w:r>
            <w:r w:rsidR="00582C26" w:rsidRPr="00FC5EC1">
              <w:rPr>
                <w:b/>
              </w:rPr>
              <w:t>January 2015</w:t>
            </w:r>
          </w:p>
        </w:tc>
        <w:tc>
          <w:tcPr>
            <w:tcW w:w="8730" w:type="dxa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:rsidR="00497E92" w:rsidRPr="00582C26" w:rsidRDefault="009E69A0" w:rsidP="009E69A0">
            <w:pPr>
              <w:pStyle w:val="Volume"/>
              <w:jc w:val="left"/>
              <w:rPr>
                <w:b/>
              </w:rPr>
            </w:pPr>
            <w:r w:rsidRPr="00FC5EC1">
              <w:rPr>
                <w:b/>
              </w:rPr>
              <w:t xml:space="preserve">            </w:t>
            </w:r>
            <w:r w:rsidR="00FC5EC1" w:rsidRPr="00FC5EC1">
              <w:rPr>
                <w:b/>
              </w:rPr>
              <w:t xml:space="preserve">                         </w:t>
            </w:r>
            <w:r w:rsidR="00582C26" w:rsidRPr="00FC5EC1">
              <w:rPr>
                <w:b/>
              </w:rPr>
              <w:t>“Hightstown, NJ</w:t>
            </w:r>
            <w:r w:rsidR="00702E81" w:rsidRPr="00FC5EC1">
              <w:rPr>
                <w:b/>
              </w:rPr>
              <w:t>”</w:t>
            </w:r>
            <w:r w:rsidRPr="00FC5EC1">
              <w:rPr>
                <w:b/>
              </w:rPr>
              <w:t xml:space="preserve">   </w:t>
            </w:r>
            <w:r w:rsidRPr="00582C26">
              <w:rPr>
                <w:b/>
              </w:rPr>
              <w:t xml:space="preserve">    </w:t>
            </w:r>
            <w:r w:rsidR="00702E81" w:rsidRPr="00582C26">
              <w:rPr>
                <w:b/>
              </w:rPr>
              <w:t xml:space="preserve">          </w:t>
            </w:r>
            <w:r w:rsidRPr="00582C26">
              <w:rPr>
                <w:b/>
              </w:rPr>
              <w:t xml:space="preserve"> Volume </w:t>
            </w:r>
            <w:r w:rsidR="00582C26">
              <w:rPr>
                <w:b/>
              </w:rPr>
              <w:t xml:space="preserve"># </w:t>
            </w:r>
            <w:r w:rsidRPr="00582C26">
              <w:rPr>
                <w:b/>
              </w:rPr>
              <w:t>1</w:t>
            </w:r>
            <w:r w:rsidR="00FC5EC1">
              <w:rPr>
                <w:b/>
              </w:rPr>
              <w:t xml:space="preserve">              03</w:t>
            </w:r>
            <w:r w:rsidR="00582C26">
              <w:rPr>
                <w:b/>
              </w:rPr>
              <w:t>/1</w:t>
            </w:r>
            <w:r w:rsidR="00FC5EC1">
              <w:rPr>
                <w:b/>
              </w:rPr>
              <w:t>9</w:t>
            </w:r>
            <w:r w:rsidR="00582C26">
              <w:rPr>
                <w:b/>
              </w:rPr>
              <w:t>/2015</w:t>
            </w:r>
          </w:p>
        </w:tc>
      </w:tr>
      <w:tr w:rsidR="00497E92" w:rsidRPr="00D13CEF" w:rsidTr="006849C8">
        <w:trPr>
          <w:trHeight w:val="11423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pPr w:leftFromText="180" w:rightFromText="180" w:horzAnchor="margin" w:tblpY="315"/>
              <w:tblOverlap w:val="never"/>
              <w:tblW w:w="2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/>
            </w:tblPr>
            <w:tblGrid>
              <w:gridCol w:w="2499"/>
            </w:tblGrid>
            <w:tr w:rsidR="00497E92" w:rsidRPr="00172445" w:rsidTr="00FC5EC1">
              <w:trPr>
                <w:trHeight w:val="4050"/>
              </w:trPr>
              <w:tc>
                <w:tcPr>
                  <w:tcW w:w="2499" w:type="dxa"/>
                  <w:tcMar>
                    <w:top w:w="2880" w:type="dxa"/>
                  </w:tcMar>
                </w:tcPr>
                <w:p w:rsidR="002963CE" w:rsidRPr="00AA2C0C" w:rsidRDefault="00927259" w:rsidP="00CF4C6B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</w:rPr>
                    <w:t xml:space="preserve">Ron </w:t>
                  </w:r>
                  <w:r w:rsidR="00CF4C6B">
                    <w:rPr>
                      <w:b/>
                    </w:rPr>
                    <w:t xml:space="preserve">has the complete sound of </w:t>
                  </w:r>
                  <w:r w:rsidR="00C80F0D" w:rsidRPr="00AA2C0C">
                    <w:rPr>
                      <w:b/>
                    </w:rPr>
                    <w:t xml:space="preserve">a full </w:t>
                  </w:r>
                  <w:r w:rsidR="00CF4C6B">
                    <w:rPr>
                      <w:b/>
                    </w:rPr>
                    <w:t>Band</w:t>
                  </w:r>
                  <w:r w:rsidR="00582C26">
                    <w:rPr>
                      <w:b/>
                    </w:rPr>
                    <w:t xml:space="preserve">, while still </w:t>
                  </w:r>
                  <w:r w:rsidR="00024214">
                    <w:rPr>
                      <w:b/>
                    </w:rPr>
                    <w:t xml:space="preserve">maintaining that </w:t>
                  </w:r>
                  <w:r w:rsidR="00CF4C6B">
                    <w:rPr>
                      <w:b/>
                    </w:rPr>
                    <w:t xml:space="preserve"> personal touch with his audience</w:t>
                  </w:r>
                </w:p>
              </w:tc>
            </w:tr>
            <w:tr w:rsidR="00497E92" w:rsidTr="00FC5EC1">
              <w:trPr>
                <w:trHeight w:val="635"/>
              </w:trPr>
              <w:tc>
                <w:tcPr>
                  <w:tcW w:w="2499" w:type="dxa"/>
                  <w:tcMar>
                    <w:top w:w="2880" w:type="dxa"/>
                  </w:tcMar>
                </w:tcPr>
                <w:p w:rsidR="00702E81" w:rsidRPr="00702E81" w:rsidRDefault="00702E81" w:rsidP="00702E81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702E81">
                    <w:rPr>
                      <w:b/>
                      <w:color w:val="0070C0"/>
                      <w:sz w:val="16"/>
                      <w:szCs w:val="16"/>
                    </w:rPr>
                    <w:t xml:space="preserve"> Complete Schedule At</w:t>
                  </w:r>
                </w:p>
                <w:p w:rsidR="00497E92" w:rsidRPr="002963CE" w:rsidRDefault="00702E81" w:rsidP="00702E81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rPr>
                      <w:u w:val="single"/>
                    </w:rPr>
                  </w:pPr>
                  <w:r>
                    <w:t xml:space="preserve">   </w:t>
                  </w:r>
                  <w:hyperlink r:id="rId8" w:history="1">
                    <w:r w:rsidR="003711AC" w:rsidRPr="002963CE">
                      <w:rPr>
                        <w:rStyle w:val="Hyperlink"/>
                      </w:rPr>
                      <w:t>www.roncrites.com</w:t>
                    </w:r>
                  </w:hyperlink>
                  <w:r w:rsidR="003711AC" w:rsidRPr="002963CE">
                    <w:rPr>
                      <w:u w:val="single"/>
                    </w:rPr>
                    <w:t xml:space="preserve"> </w:t>
                  </w:r>
                </w:p>
                <w:p w:rsidR="003711AC" w:rsidRDefault="003711AC" w:rsidP="00FC159F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</w:pPr>
                </w:p>
                <w:p w:rsidR="003711AC" w:rsidRDefault="003711AC" w:rsidP="00FC159F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</w:pPr>
                </w:p>
              </w:tc>
            </w:tr>
          </w:tbl>
          <w:p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7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7170EE" w:rsidRPr="00E869D7" w:rsidRDefault="007170EE" w:rsidP="007170EE">
            <w:pPr>
              <w:rPr>
                <w:rFonts w:ascii="Times New Roman" w:hAnsi="Times New Roman"/>
                <w:b/>
                <w:bCs/>
                <w:color w:val="9E0704"/>
                <w:sz w:val="24"/>
              </w:rPr>
            </w:pPr>
            <w:r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                 </w:t>
            </w:r>
            <w:r w:rsid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                          </w:t>
            </w:r>
            <w:r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>Introduc</w:t>
            </w:r>
            <w:r w:rsidR="00E869D7"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>tion</w:t>
            </w:r>
          </w:p>
          <w:p w:rsidR="007170EE" w:rsidRPr="00E869D7" w:rsidRDefault="003C470D" w:rsidP="007170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685925" cy="1153067"/>
                  <wp:effectExtent l="19050" t="0" r="9525" b="0"/>
                  <wp:docPr id="238" name="Picture 238" descr="http://www.roncrites.com/publishImages/Introduction~~elemen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roncrites.com/publishImages/Introduction~~elemen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08" cy="115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9D7">
              <w:rPr>
                <w:rFonts w:ascii="Times New Roman" w:hAnsi="Times New Roman"/>
                <w:sz w:val="24"/>
              </w:rPr>
              <w:t xml:space="preserve"> </w:t>
            </w:r>
            <w:r w:rsidR="00B53C5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181008" cy="1161104"/>
                  <wp:effectExtent l="19050" t="0" r="92" b="0"/>
                  <wp:docPr id="3" name="Picture 2" descr="Ron's New Photo 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's New Photo O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08" cy="116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70055" cy="1159467"/>
                  <wp:effectExtent l="19050" t="0" r="0" b="0"/>
                  <wp:docPr id="297" name="Picture 297" descr="C:\Users\Ron Crites\Pictures\Ron_Crites_14_op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Ron Crites\Pictures\Ron_Crites_14_op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55" cy="115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EE" w:rsidRPr="00E869D7" w:rsidRDefault="007170EE" w:rsidP="00717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9C8" w:rsidRDefault="006849C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Ron is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available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if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you need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to add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a fresh new act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to you roster,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if you need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someone to cover for one of your acts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that couldn’t make the show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due to unforeseen circumstances. N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ot just 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musician, but an “Entertainer”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superb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Country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Variety Music Solo Artist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”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He 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p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lay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C80F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nything from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Traditional Country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to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Classic Rock &amp; Roll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”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Working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for  the last 10 years on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Carnival Cruise Lines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and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doing 14 contracts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on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9 different ships. </w:t>
            </w:r>
          </w:p>
          <w:p w:rsidR="007170EE" w:rsidRPr="000D0B00" w:rsidRDefault="00A05C50" w:rsidP="007170EE">
            <w:pPr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His repertoire includes well over 350 songs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.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Ron comes complete with his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own S</w:t>
            </w:r>
            <w:r w:rsidR="00876FBC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ou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nd &amp; 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Lights, Motor Home </w:t>
            </w:r>
            <w:r w:rsidR="00B4781F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and 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can travel </w:t>
            </w:r>
            <w:r w:rsidR="00876FBC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anywhere. </w:t>
            </w:r>
          </w:p>
          <w:p w:rsidR="00E05EB8" w:rsidRDefault="00E05EB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770DB0" w:rsidRDefault="009B7D5F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little about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his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set up! </w:t>
            </w:r>
          </w:p>
          <w:p w:rsidR="004B4B47" w:rsidRDefault="00770D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Performing 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“Live Music”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w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ith the aid of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="007170EE" w:rsidRP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Ketron</w:t>
            </w:r>
            <w:proofErr w:type="spellEnd"/>
            <w:r w:rsidR="007170EE" w:rsidRP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SD3 Digital Multimedia Music Station</w:t>
            </w:r>
            <w:r w:rsidRP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,</w:t>
            </w:r>
            <w:r w:rsidR="00366515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kick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ing bass foot pedals allows him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to </w:t>
            </w:r>
            <w:r w:rsidR="00C80F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sound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ke a full band.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He can recreate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spectacular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sound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of piano, brass, strings and a host of ot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her musical instruments using a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Casio MG510 Midi Guitar.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4B4B47" w:rsidRDefault="004B4B47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Pr="004B4B47" w:rsidRDefault="00770D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                                      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V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ideo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Samples</w:t>
            </w:r>
          </w:p>
          <w:p w:rsidR="00E05EB8" w:rsidRDefault="00B53C5B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       </w:t>
            </w:r>
          </w:p>
          <w:p w:rsidR="00E05EB8" w:rsidRDefault="001157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2" w:history="1">
              <w:r w:rsidR="00E05EB8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http://www.youtube.com/watch?v=W6pLRZToiSA</w:t>
              </w:r>
            </w:hyperlink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“The Cold Hard Truth”—George Jones</w:t>
            </w:r>
          </w:p>
          <w:p w:rsidR="00E05EB8" w:rsidRDefault="00E05EB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Default="001157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3" w:history="1">
              <w:r w:rsidR="00B53C5B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http://www.youtube.com/watch?v=d2GEBTsa7RQ</w:t>
              </w:r>
            </w:hyperlink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“My Baby Thinks She’s A Train” </w:t>
            </w:r>
          </w:p>
          <w:p w:rsidR="00B53C5B" w:rsidRDefault="00B53C5B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B53C5B" w:rsidRDefault="001157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4" w:history="1">
              <w:r w:rsidR="00B53C5B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http://www.youtube.com/watch?v=DDB8EfOcM0A</w:t>
              </w:r>
            </w:hyperlink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“Walk Through This World With Me”</w:t>
            </w:r>
          </w:p>
          <w:p w:rsidR="00E149AA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FC5EC1" w:rsidRDefault="00FC5EC1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5" w:history="1">
              <w:r w:rsidRPr="005748D6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https://www.youtube.com/watch?v=HyDAHiSCLgc</w:t>
              </w:r>
            </w:hyperlink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“Demo Of Ron Playing Live On The Ship”</w:t>
            </w:r>
          </w:p>
          <w:p w:rsidR="00FC5EC1" w:rsidRDefault="00FC5EC1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149AA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I Can Do My “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George Jones Tribute Show”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With Just An Acoustic, 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Tracks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or Full Band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!! </w:t>
            </w:r>
          </w:p>
          <w:p w:rsidR="004B4B47" w:rsidRPr="004B4B47" w:rsidRDefault="004B4B47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</w:p>
          <w:p w:rsidR="00366515" w:rsidRPr="00702E81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</w:pP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                </w:t>
            </w:r>
            <w:hyperlink r:id="rId16" w:history="1">
              <w:r w:rsidR="004B4B47" w:rsidRPr="00702E8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http://www.georgejonestributeshow.com/</w:t>
              </w:r>
            </w:hyperlink>
            <w:r w:rsidR="004B4B47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</w:t>
            </w:r>
          </w:p>
          <w:p w:rsidR="004B4B47" w:rsidRDefault="004B4B47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27259" w:rsidRPr="006849C8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</w:p>
          <w:p w:rsidR="00366515" w:rsidRPr="00702E81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</w:pP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</w:t>
            </w:r>
            <w:r w:rsid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             </w:t>
            </w: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>Ron</w:t>
            </w:r>
            <w:r w:rsidR="00366515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play</w:t>
            </w: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>s</w:t>
            </w:r>
            <w:r w:rsidR="00366515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any type of Venue!! </w:t>
            </w:r>
          </w:p>
          <w:p w:rsidR="00431783" w:rsidRPr="006849C8" w:rsidRDefault="00E149AA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</w:t>
            </w:r>
          </w:p>
          <w:p w:rsidR="009E69A0" w:rsidRPr="00702E81" w:rsidRDefault="009E69A0" w:rsidP="003711AC">
            <w:pPr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702E81">
              <w:rPr>
                <w:sz w:val="24"/>
              </w:rPr>
              <w:t xml:space="preserve">                       </w:t>
            </w:r>
            <w:hyperlink r:id="rId17" w:history="1">
              <w:r w:rsidR="004622FB" w:rsidRPr="00702E8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www.roncrites@hotmail.com</w:t>
              </w:r>
            </w:hyperlink>
            <w:r w:rsidR="004622FB" w:rsidRPr="00702E8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="002963CE" w:rsidRPr="00702E8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   </w:t>
            </w:r>
          </w:p>
          <w:p w:rsidR="009E69A0" w:rsidRPr="006849C8" w:rsidRDefault="009E69A0" w:rsidP="003711AC">
            <w:pPr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</w:p>
          <w:p w:rsidR="009E69A0" w:rsidRPr="006849C8" w:rsidRDefault="009E69A0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</w:t>
            </w:r>
          </w:p>
          <w:p w:rsidR="00927259" w:rsidRDefault="009E69A0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  Thank you for your time</w:t>
            </w:r>
            <w:r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! </w:t>
            </w:r>
          </w:p>
          <w:p w:rsidR="00927259" w:rsidRPr="006849C8" w:rsidRDefault="00927259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 </w:t>
            </w:r>
            <w:r w:rsidRPr="006849C8"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  <w:t xml:space="preserve"> </w:t>
            </w:r>
          </w:p>
          <w:p w:rsidR="003711AC" w:rsidRPr="00927259" w:rsidRDefault="00702E81" w:rsidP="00FC5EC1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</w:t>
            </w:r>
            <w:r w:rsidR="009E69A0"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Ron Crites 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615-294-4163</w:t>
            </w:r>
          </w:p>
        </w:tc>
      </w:tr>
    </w:tbl>
    <w:p w:rsidR="00BA7758" w:rsidRPr="006D4B92" w:rsidRDefault="00BA7758" w:rsidP="006849C8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5A" w:rsidRDefault="00D4555A">
      <w:r>
        <w:separator/>
      </w:r>
    </w:p>
  </w:endnote>
  <w:endnote w:type="continuationSeparator" w:id="0">
    <w:p w:rsidR="00D4555A" w:rsidRDefault="00D4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5A" w:rsidRDefault="00D4555A">
      <w:r>
        <w:separator/>
      </w:r>
    </w:p>
  </w:footnote>
  <w:footnote w:type="continuationSeparator" w:id="0">
    <w:p w:rsidR="00D4555A" w:rsidRDefault="00D4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"/>
      </v:shape>
    </w:pict>
  </w:numPicBullet>
  <w:numPicBullet w:numPicBulletId="1">
    <w:pict>
      <v:shape id="_x0000_i1064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1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69D7"/>
    <w:rsid w:val="00024214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C2781"/>
    <w:rsid w:val="000D0B00"/>
    <w:rsid w:val="000D4835"/>
    <w:rsid w:val="000F4D30"/>
    <w:rsid w:val="001009B6"/>
    <w:rsid w:val="00101634"/>
    <w:rsid w:val="001157B0"/>
    <w:rsid w:val="00130AD8"/>
    <w:rsid w:val="001609F2"/>
    <w:rsid w:val="00172445"/>
    <w:rsid w:val="001935B5"/>
    <w:rsid w:val="0019438C"/>
    <w:rsid w:val="001B72A7"/>
    <w:rsid w:val="001F2C46"/>
    <w:rsid w:val="00217F94"/>
    <w:rsid w:val="00227DC8"/>
    <w:rsid w:val="002376C1"/>
    <w:rsid w:val="00240195"/>
    <w:rsid w:val="00246441"/>
    <w:rsid w:val="00250859"/>
    <w:rsid w:val="00265162"/>
    <w:rsid w:val="002810EB"/>
    <w:rsid w:val="002963CE"/>
    <w:rsid w:val="002A39B1"/>
    <w:rsid w:val="002A5BC5"/>
    <w:rsid w:val="002B27C5"/>
    <w:rsid w:val="002E2597"/>
    <w:rsid w:val="002F2E42"/>
    <w:rsid w:val="002F436D"/>
    <w:rsid w:val="003006AB"/>
    <w:rsid w:val="00313CEB"/>
    <w:rsid w:val="00314703"/>
    <w:rsid w:val="003507D4"/>
    <w:rsid w:val="003514B1"/>
    <w:rsid w:val="003554EB"/>
    <w:rsid w:val="003604CF"/>
    <w:rsid w:val="00362336"/>
    <w:rsid w:val="00366515"/>
    <w:rsid w:val="003711AC"/>
    <w:rsid w:val="00375FA0"/>
    <w:rsid w:val="003837F0"/>
    <w:rsid w:val="00393C77"/>
    <w:rsid w:val="00394749"/>
    <w:rsid w:val="003C1FB6"/>
    <w:rsid w:val="003C470D"/>
    <w:rsid w:val="003E044C"/>
    <w:rsid w:val="00403761"/>
    <w:rsid w:val="0040733B"/>
    <w:rsid w:val="00426D68"/>
    <w:rsid w:val="00431783"/>
    <w:rsid w:val="00435B89"/>
    <w:rsid w:val="004501FD"/>
    <w:rsid w:val="00453D34"/>
    <w:rsid w:val="004575B3"/>
    <w:rsid w:val="004622FB"/>
    <w:rsid w:val="00464E9F"/>
    <w:rsid w:val="00471019"/>
    <w:rsid w:val="00474941"/>
    <w:rsid w:val="004779A1"/>
    <w:rsid w:val="004837CA"/>
    <w:rsid w:val="00485020"/>
    <w:rsid w:val="00490897"/>
    <w:rsid w:val="004912F9"/>
    <w:rsid w:val="00497E92"/>
    <w:rsid w:val="004B16C4"/>
    <w:rsid w:val="004B4B47"/>
    <w:rsid w:val="004F072E"/>
    <w:rsid w:val="004F1207"/>
    <w:rsid w:val="004F5F4C"/>
    <w:rsid w:val="0050069F"/>
    <w:rsid w:val="005115BC"/>
    <w:rsid w:val="005263A8"/>
    <w:rsid w:val="00526E3D"/>
    <w:rsid w:val="0053760E"/>
    <w:rsid w:val="00557BD2"/>
    <w:rsid w:val="00563FDE"/>
    <w:rsid w:val="00582C26"/>
    <w:rsid w:val="005869E2"/>
    <w:rsid w:val="005C1B5F"/>
    <w:rsid w:val="005C4E60"/>
    <w:rsid w:val="005E288D"/>
    <w:rsid w:val="005F5DAE"/>
    <w:rsid w:val="00604FD2"/>
    <w:rsid w:val="0063006B"/>
    <w:rsid w:val="00636AD9"/>
    <w:rsid w:val="00643511"/>
    <w:rsid w:val="0064627A"/>
    <w:rsid w:val="00652A06"/>
    <w:rsid w:val="00653400"/>
    <w:rsid w:val="0065641A"/>
    <w:rsid w:val="006849C8"/>
    <w:rsid w:val="0068568F"/>
    <w:rsid w:val="00695026"/>
    <w:rsid w:val="00696EEC"/>
    <w:rsid w:val="006A1A2A"/>
    <w:rsid w:val="006D04B6"/>
    <w:rsid w:val="006D4B92"/>
    <w:rsid w:val="006E1BBE"/>
    <w:rsid w:val="006E49AF"/>
    <w:rsid w:val="006F7014"/>
    <w:rsid w:val="00702E81"/>
    <w:rsid w:val="007054EA"/>
    <w:rsid w:val="007116E8"/>
    <w:rsid w:val="00716B9B"/>
    <w:rsid w:val="007170EE"/>
    <w:rsid w:val="00722783"/>
    <w:rsid w:val="007403B4"/>
    <w:rsid w:val="007421E9"/>
    <w:rsid w:val="00745B87"/>
    <w:rsid w:val="00751DE9"/>
    <w:rsid w:val="00770DB0"/>
    <w:rsid w:val="007717FC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76FBC"/>
    <w:rsid w:val="00887415"/>
    <w:rsid w:val="008A747D"/>
    <w:rsid w:val="008B0E99"/>
    <w:rsid w:val="008B556D"/>
    <w:rsid w:val="008D7A1F"/>
    <w:rsid w:val="009027EA"/>
    <w:rsid w:val="009072FE"/>
    <w:rsid w:val="009234E3"/>
    <w:rsid w:val="00925EDE"/>
    <w:rsid w:val="00927259"/>
    <w:rsid w:val="00955BFC"/>
    <w:rsid w:val="00960D65"/>
    <w:rsid w:val="009772A3"/>
    <w:rsid w:val="0099777C"/>
    <w:rsid w:val="00997E74"/>
    <w:rsid w:val="009A0B0E"/>
    <w:rsid w:val="009B7D5F"/>
    <w:rsid w:val="009D2E8A"/>
    <w:rsid w:val="009D6DF0"/>
    <w:rsid w:val="009E43AA"/>
    <w:rsid w:val="009E69A0"/>
    <w:rsid w:val="009E6DBC"/>
    <w:rsid w:val="00A00946"/>
    <w:rsid w:val="00A05C50"/>
    <w:rsid w:val="00A13376"/>
    <w:rsid w:val="00A2342E"/>
    <w:rsid w:val="00A33FD9"/>
    <w:rsid w:val="00A4336D"/>
    <w:rsid w:val="00A467DC"/>
    <w:rsid w:val="00A62A3B"/>
    <w:rsid w:val="00A65825"/>
    <w:rsid w:val="00A7531D"/>
    <w:rsid w:val="00A84A41"/>
    <w:rsid w:val="00AA24EA"/>
    <w:rsid w:val="00AA2ACD"/>
    <w:rsid w:val="00AA2C0C"/>
    <w:rsid w:val="00AA4EAD"/>
    <w:rsid w:val="00AC5277"/>
    <w:rsid w:val="00AD0F00"/>
    <w:rsid w:val="00AD67D3"/>
    <w:rsid w:val="00AD7E27"/>
    <w:rsid w:val="00AF719F"/>
    <w:rsid w:val="00B1142E"/>
    <w:rsid w:val="00B26B7F"/>
    <w:rsid w:val="00B26F7F"/>
    <w:rsid w:val="00B2782C"/>
    <w:rsid w:val="00B33D39"/>
    <w:rsid w:val="00B4781F"/>
    <w:rsid w:val="00B53C5B"/>
    <w:rsid w:val="00BA48F3"/>
    <w:rsid w:val="00BA7758"/>
    <w:rsid w:val="00BB43BB"/>
    <w:rsid w:val="00BC34FC"/>
    <w:rsid w:val="00BC3747"/>
    <w:rsid w:val="00BC410E"/>
    <w:rsid w:val="00BC5639"/>
    <w:rsid w:val="00BE7FB2"/>
    <w:rsid w:val="00C24DB3"/>
    <w:rsid w:val="00C30E40"/>
    <w:rsid w:val="00C51E27"/>
    <w:rsid w:val="00C65524"/>
    <w:rsid w:val="00C6583C"/>
    <w:rsid w:val="00C65F9B"/>
    <w:rsid w:val="00C72046"/>
    <w:rsid w:val="00C72891"/>
    <w:rsid w:val="00C76596"/>
    <w:rsid w:val="00C80F0D"/>
    <w:rsid w:val="00C92F32"/>
    <w:rsid w:val="00C930A4"/>
    <w:rsid w:val="00C9365E"/>
    <w:rsid w:val="00C942A8"/>
    <w:rsid w:val="00CA02A2"/>
    <w:rsid w:val="00CA68D2"/>
    <w:rsid w:val="00CA6FC4"/>
    <w:rsid w:val="00CC6A3A"/>
    <w:rsid w:val="00CD43D3"/>
    <w:rsid w:val="00CE0112"/>
    <w:rsid w:val="00CF4C6B"/>
    <w:rsid w:val="00D13CEF"/>
    <w:rsid w:val="00D22B6D"/>
    <w:rsid w:val="00D32A34"/>
    <w:rsid w:val="00D4555A"/>
    <w:rsid w:val="00D50EE3"/>
    <w:rsid w:val="00D5367E"/>
    <w:rsid w:val="00D62800"/>
    <w:rsid w:val="00D80DF0"/>
    <w:rsid w:val="00D86C12"/>
    <w:rsid w:val="00D87AC2"/>
    <w:rsid w:val="00DA1663"/>
    <w:rsid w:val="00DA4706"/>
    <w:rsid w:val="00DB79F6"/>
    <w:rsid w:val="00DC15BD"/>
    <w:rsid w:val="00DC1EC5"/>
    <w:rsid w:val="00DC2C60"/>
    <w:rsid w:val="00DD1BCB"/>
    <w:rsid w:val="00DD4EFB"/>
    <w:rsid w:val="00DF5FF0"/>
    <w:rsid w:val="00E03FFE"/>
    <w:rsid w:val="00E05EB8"/>
    <w:rsid w:val="00E149AA"/>
    <w:rsid w:val="00E15484"/>
    <w:rsid w:val="00E31745"/>
    <w:rsid w:val="00E34E4F"/>
    <w:rsid w:val="00E53DE6"/>
    <w:rsid w:val="00E5503C"/>
    <w:rsid w:val="00E645C6"/>
    <w:rsid w:val="00E650FC"/>
    <w:rsid w:val="00E654F0"/>
    <w:rsid w:val="00E742BB"/>
    <w:rsid w:val="00E847F0"/>
    <w:rsid w:val="00E869D7"/>
    <w:rsid w:val="00E940FA"/>
    <w:rsid w:val="00EB0479"/>
    <w:rsid w:val="00EB1EE7"/>
    <w:rsid w:val="00ED75FB"/>
    <w:rsid w:val="00EE2F96"/>
    <w:rsid w:val="00F129C5"/>
    <w:rsid w:val="00F30BDC"/>
    <w:rsid w:val="00F3394D"/>
    <w:rsid w:val="00F5232E"/>
    <w:rsid w:val="00F70B57"/>
    <w:rsid w:val="00F7177D"/>
    <w:rsid w:val="00F90583"/>
    <w:rsid w:val="00FA391B"/>
    <w:rsid w:val="00FA4BD6"/>
    <w:rsid w:val="00FB5870"/>
    <w:rsid w:val="00FC0C67"/>
    <w:rsid w:val="00FC159F"/>
    <w:rsid w:val="00FC5EC1"/>
    <w:rsid w:val="00FD0D68"/>
    <w:rsid w:val="00FD4EBE"/>
    <w:rsid w:val="00FE2F32"/>
    <w:rsid w:val="00FE3B28"/>
    <w:rsid w:val="00F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371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38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2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crites.com" TargetMode="External"/><Relationship Id="rId13" Type="http://schemas.openxmlformats.org/officeDocument/2006/relationships/hyperlink" Target="http://www.youtube.com/watch?v=d2GEBTsa7R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youtube.com/watch?v=W6pLRZToiSA" TargetMode="External"/><Relationship Id="rId17" Type="http://schemas.openxmlformats.org/officeDocument/2006/relationships/hyperlink" Target="http://www.roncrite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rgejonestributesho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yDAHiSCLgc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youtube.com/watch?v=DDB8EfOcM0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Crites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Crites</dc:creator>
  <cp:lastModifiedBy>Your User Name</cp:lastModifiedBy>
  <cp:revision>2</cp:revision>
  <cp:lastPrinted>2015-01-07T02:48:00Z</cp:lastPrinted>
  <dcterms:created xsi:type="dcterms:W3CDTF">2015-03-21T02:00:00Z</dcterms:created>
  <dcterms:modified xsi:type="dcterms:W3CDTF">2015-03-21T02:00:00Z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